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9E" w:rsidRDefault="00B6099E" w:rsidP="00B6099E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Аннотация к рабочим программам по литературному чтению </w:t>
      </w:r>
    </w:p>
    <w:p w:rsidR="00B6099E" w:rsidRDefault="00B6099E" w:rsidP="00B6099E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1-4 классов </w:t>
      </w:r>
    </w:p>
    <w:p w:rsidR="00D57DF2" w:rsidRDefault="00D57DF2" w:rsidP="00D57DF2">
      <w:pPr>
        <w:spacing w:line="276" w:lineRule="auto"/>
        <w:ind w:left="-15" w:firstLine="708"/>
      </w:pPr>
    </w:p>
    <w:p w:rsidR="00D57DF2" w:rsidRDefault="00D57DF2" w:rsidP="00D57DF2">
      <w:pPr>
        <w:spacing w:line="276" w:lineRule="auto"/>
        <w:ind w:left="-15" w:firstLine="708"/>
        <w:jc w:val="both"/>
      </w:pPr>
      <w:r>
        <w:t>Рабочие программы учебного предмета «Литературное чтение» для обучающихся 1-4 классов составлены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«Литературное чтение»</w:t>
      </w:r>
      <w:r>
        <w:rPr>
          <w:color w:val="231F20"/>
        </w:rPr>
        <w:t xml:space="preserve"> Л. Ф. Климанов</w:t>
      </w:r>
      <w:r w:rsidR="00AD63CD">
        <w:rPr>
          <w:color w:val="231F20"/>
        </w:rPr>
        <w:t>ой</w:t>
      </w:r>
      <w:bookmarkStart w:id="0" w:name="_GoBack"/>
      <w:bookmarkEnd w:id="0"/>
      <w:r>
        <w:rPr>
          <w:color w:val="231F20"/>
        </w:rPr>
        <w:t xml:space="preserve">, В. Г. Горецкого, М. В. </w:t>
      </w:r>
      <w:proofErr w:type="spellStart"/>
      <w:r>
        <w:rPr>
          <w:color w:val="231F20"/>
        </w:rPr>
        <w:t>Головановой</w:t>
      </w:r>
      <w:proofErr w:type="spellEnd"/>
      <w:r w:rsidR="008419FC">
        <w:rPr>
          <w:color w:val="231F20"/>
        </w:rPr>
        <w:t xml:space="preserve"> (</w:t>
      </w:r>
      <w:r w:rsidR="008419FC">
        <w:t>УМК «Школа России»)</w:t>
      </w:r>
      <w:r>
        <w:rPr>
          <w:color w:val="231F20"/>
        </w:rPr>
        <w:t>.</w:t>
      </w:r>
      <w:r>
        <w:t xml:space="preserve"> </w:t>
      </w:r>
    </w:p>
    <w:p w:rsidR="00D57DF2" w:rsidRDefault="00D57DF2" w:rsidP="00D57DF2">
      <w:pPr>
        <w:spacing w:line="276" w:lineRule="auto"/>
        <w:ind w:left="-15" w:firstLine="708"/>
        <w:jc w:val="both"/>
      </w:pPr>
      <w:r>
        <w:t xml:space="preserve">Содержание учебного предмета направлено на формирование навыков чтения и умения работать с текстом, способствует общему развитию ребенка, его духовно-нравственному и эстетическому воспитанию. </w:t>
      </w:r>
    </w:p>
    <w:p w:rsidR="00D57DF2" w:rsidRDefault="00D57DF2" w:rsidP="00D57DF2">
      <w:pPr>
        <w:spacing w:line="276" w:lineRule="auto"/>
        <w:ind w:left="-15" w:firstLine="708"/>
        <w:jc w:val="both"/>
      </w:pPr>
      <w:r>
        <w:t xml:space="preserve">Систематический курс литературного чтения представлен в программе следующими содержательными линиями: </w:t>
      </w:r>
    </w:p>
    <w:p w:rsidR="00D57DF2" w:rsidRDefault="00D57DF2" w:rsidP="00D57DF2">
      <w:pPr>
        <w:widowControl/>
        <w:numPr>
          <w:ilvl w:val="0"/>
          <w:numId w:val="1"/>
        </w:numPr>
        <w:suppressAutoHyphens w:val="0"/>
        <w:spacing w:line="276" w:lineRule="auto"/>
        <w:ind w:right="8" w:hanging="163"/>
        <w:jc w:val="both"/>
      </w:pPr>
      <w:r>
        <w:t xml:space="preserve">круг детского чтения; </w:t>
      </w:r>
    </w:p>
    <w:p w:rsidR="00D57DF2" w:rsidRDefault="00D57DF2" w:rsidP="00D57DF2">
      <w:pPr>
        <w:widowControl/>
        <w:numPr>
          <w:ilvl w:val="0"/>
          <w:numId w:val="1"/>
        </w:numPr>
        <w:suppressAutoHyphens w:val="0"/>
        <w:spacing w:line="276" w:lineRule="auto"/>
        <w:ind w:right="8" w:hanging="163"/>
        <w:jc w:val="both"/>
      </w:pPr>
      <w:r>
        <w:t xml:space="preserve">виды речевой и читательской деятельности; </w:t>
      </w:r>
    </w:p>
    <w:p w:rsidR="00D57DF2" w:rsidRDefault="00D57DF2" w:rsidP="00D57DF2">
      <w:pPr>
        <w:widowControl/>
        <w:numPr>
          <w:ilvl w:val="0"/>
          <w:numId w:val="1"/>
        </w:numPr>
        <w:suppressAutoHyphens w:val="0"/>
        <w:spacing w:line="276" w:lineRule="auto"/>
        <w:ind w:right="8" w:hanging="163"/>
        <w:jc w:val="both"/>
      </w:pPr>
      <w:r>
        <w:t>опыт творческой деятельности.</w:t>
      </w:r>
    </w:p>
    <w:p w:rsidR="00D57DF2" w:rsidRDefault="00D57DF2" w:rsidP="00D57DF2">
      <w:pPr>
        <w:spacing w:line="276" w:lineRule="auto"/>
        <w:ind w:left="-15" w:firstLine="708"/>
        <w:jc w:val="both"/>
      </w:pPr>
      <w:r>
        <w:t>Рабоч</w:t>
      </w:r>
      <w:r w:rsidR="006F0939">
        <w:t>ие</w:t>
      </w:r>
      <w:r>
        <w:t xml:space="preserve"> программ</w:t>
      </w:r>
      <w:r w:rsidR="006F0939">
        <w:t>ы</w:t>
      </w:r>
      <w:r>
        <w:t xml:space="preserve"> рассчитан</w:t>
      </w:r>
      <w:r w:rsidR="006F0939">
        <w:t xml:space="preserve">ы на </w:t>
      </w:r>
      <w:r>
        <w:t>506 ч. В 1 классе на изучение литературного чтения отводится 132 ч (4 ч в неделю, 33</w:t>
      </w:r>
      <w:r w:rsidRPr="008951C4">
        <w:t xml:space="preserve"> </w:t>
      </w:r>
      <w:r>
        <w:t>учебные недели), во 2-3 классах по 136 ч (4 ч в неделю, 34 учебные недели в каждом классе), в 4 класс отводится 102 часа (3 ч в неделю, 34 учебные недели)</w:t>
      </w:r>
    </w:p>
    <w:p w:rsidR="00F47B9F" w:rsidRDefault="00F47B9F" w:rsidP="00B6099E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Рабочие программы по литературному чтению 1 – 4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F47B9F" w:rsidRPr="00491E1F" w:rsidRDefault="00F47B9F" w:rsidP="00B6099E">
      <w:pPr>
        <w:shd w:val="clear" w:color="auto" w:fill="FFFFFF"/>
        <w:autoSpaceDE w:val="0"/>
        <w:autoSpaceDN w:val="0"/>
        <w:adjustRightInd w:val="0"/>
        <w:spacing w:line="276" w:lineRule="auto"/>
        <w:ind w:firstLine="540"/>
        <w:jc w:val="both"/>
      </w:pPr>
      <w:r w:rsidRPr="00491E1F">
        <w:t>— овладение осознанным, правильным, беглым и вырази</w:t>
      </w:r>
      <w:r w:rsidRPr="00491E1F"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491E1F">
        <w:softHyphen/>
        <w:t>дами текстов; развитие интереса к чтению и книге; формиро</w:t>
      </w:r>
      <w:r w:rsidRPr="00491E1F"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F47B9F" w:rsidRPr="00491E1F" w:rsidRDefault="00F47B9F" w:rsidP="00B6099E">
      <w:pPr>
        <w:shd w:val="clear" w:color="auto" w:fill="FFFFFF"/>
        <w:autoSpaceDE w:val="0"/>
        <w:autoSpaceDN w:val="0"/>
        <w:adjustRightInd w:val="0"/>
        <w:spacing w:line="276" w:lineRule="auto"/>
        <w:ind w:firstLine="540"/>
        <w:jc w:val="both"/>
      </w:pPr>
      <w:r w:rsidRPr="00491E1F">
        <w:t>— развитие художественно-творческих и познавательных способностей, эмоциональной отзывчивости при чтении художе</w:t>
      </w:r>
      <w:r w:rsidRPr="00491E1F">
        <w:softHyphen/>
        <w:t>ственных произведений; формирование эстетического отноше</w:t>
      </w:r>
      <w:r w:rsidRPr="00491E1F">
        <w:softHyphen/>
        <w:t>ния к слову и умения понимать художественное произведение;</w:t>
      </w:r>
    </w:p>
    <w:p w:rsidR="00F47B9F" w:rsidRPr="00491E1F" w:rsidRDefault="00F47B9F" w:rsidP="00B6099E">
      <w:pPr>
        <w:spacing w:line="276" w:lineRule="auto"/>
        <w:ind w:firstLine="540"/>
        <w:jc w:val="both"/>
      </w:pPr>
      <w:r w:rsidRPr="00491E1F">
        <w:t>— обогащение нравственного опыта младших школьников средствами художественной литературы; формирование нрав</w:t>
      </w:r>
      <w:r w:rsidRPr="00491E1F">
        <w:softHyphen/>
        <w:t>ственных представлений о добре, дружбе, правде и ответствен</w:t>
      </w:r>
      <w:r w:rsidRPr="00491E1F">
        <w:softHyphen/>
        <w:t>ности; воспитание интереса и уважения к отечественной куль</w:t>
      </w:r>
      <w:r w:rsidRPr="00491E1F">
        <w:softHyphen/>
        <w:t>туре и культуре народов многонациональной России и других стран.</w:t>
      </w:r>
    </w:p>
    <w:p w:rsidR="001C35F6" w:rsidRDefault="001C35F6" w:rsidP="00B6099E">
      <w:pPr>
        <w:spacing w:line="276" w:lineRule="auto"/>
      </w:pPr>
    </w:p>
    <w:sectPr w:rsidR="001C35F6" w:rsidSect="001C3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848E8"/>
    <w:multiLevelType w:val="hybridMultilevel"/>
    <w:tmpl w:val="5798D46A"/>
    <w:lvl w:ilvl="0" w:tplc="83C46A8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0ABDC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0231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22C4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2223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8CAB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5C69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CBA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FEA7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B9F"/>
    <w:rsid w:val="001C35F6"/>
    <w:rsid w:val="006F0939"/>
    <w:rsid w:val="008419FC"/>
    <w:rsid w:val="00AD63CD"/>
    <w:rsid w:val="00B6099E"/>
    <w:rsid w:val="00D57DF2"/>
    <w:rsid w:val="00F4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44286"/>
  <w15:docId w15:val="{1EA073D5-3493-466A-AF33-598CED77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B9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0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5</cp:revision>
  <dcterms:created xsi:type="dcterms:W3CDTF">2020-07-28T09:37:00Z</dcterms:created>
  <dcterms:modified xsi:type="dcterms:W3CDTF">2020-07-28T10:06:00Z</dcterms:modified>
</cp:coreProperties>
</file>